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F8" w:rsidRDefault="003C25F8" w:rsidP="003C25F8">
      <w:pPr>
        <w:pStyle w:val="a5"/>
      </w:pPr>
      <w:r>
        <w:t xml:space="preserve">Д О Г О В О Р  № </w:t>
      </w:r>
    </w:p>
    <w:p w:rsidR="003C25F8" w:rsidRDefault="003C25F8" w:rsidP="003C25F8">
      <w:pPr>
        <w:rPr>
          <w:b/>
        </w:rPr>
      </w:pPr>
      <w:r>
        <w:rPr>
          <w:b/>
        </w:rPr>
        <w:t xml:space="preserve">   </w:t>
      </w:r>
      <w:r w:rsidR="00B34911">
        <w:rPr>
          <w:b/>
        </w:rPr>
        <w:t xml:space="preserve"> </w:t>
      </w:r>
    </w:p>
    <w:p w:rsidR="003C25F8" w:rsidRDefault="003C25F8" w:rsidP="003C25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4911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  <w:r w:rsidR="00B34911">
        <w:rPr>
          <w:b/>
        </w:rPr>
        <w:t xml:space="preserve">        </w:t>
      </w:r>
      <w:r w:rsidR="00012892">
        <w:rPr>
          <w:b/>
        </w:rPr>
        <w:t xml:space="preserve">    </w:t>
      </w:r>
      <w:r w:rsidR="00B34911">
        <w:rPr>
          <w:b/>
        </w:rPr>
        <w:t xml:space="preserve">  от «    </w:t>
      </w:r>
      <w:r w:rsidR="00012892">
        <w:rPr>
          <w:b/>
        </w:rPr>
        <w:t xml:space="preserve">  </w:t>
      </w:r>
      <w:r w:rsidR="00B34911">
        <w:rPr>
          <w:b/>
        </w:rPr>
        <w:t xml:space="preserve">  »</w:t>
      </w:r>
      <w:r w:rsidR="00012892">
        <w:rPr>
          <w:b/>
        </w:rPr>
        <w:t xml:space="preserve">  </w:t>
      </w:r>
      <w:r w:rsidR="00B34911">
        <w:rPr>
          <w:b/>
        </w:rPr>
        <w:t xml:space="preserve">___________ </w:t>
      </w:r>
      <w:r w:rsidR="00012892">
        <w:rPr>
          <w:b/>
        </w:rPr>
        <w:t xml:space="preserve"> </w:t>
      </w:r>
      <w:r>
        <w:rPr>
          <w:b/>
        </w:rPr>
        <w:t>20</w:t>
      </w:r>
      <w:r w:rsidR="00B34911">
        <w:rPr>
          <w:b/>
        </w:rPr>
        <w:t>20</w:t>
      </w:r>
      <w:r>
        <w:rPr>
          <w:b/>
        </w:rPr>
        <w:t xml:space="preserve"> г. </w:t>
      </w:r>
    </w:p>
    <w:p w:rsidR="003C25F8" w:rsidRDefault="003C25F8" w:rsidP="003C25F8">
      <w:pPr>
        <w:keepNext/>
        <w:keepLines/>
        <w:ind w:right="85"/>
        <w:jc w:val="both"/>
      </w:pPr>
    </w:p>
    <w:p w:rsidR="003C25F8" w:rsidRDefault="003C25F8" w:rsidP="003C25F8">
      <w:pPr>
        <w:ind w:right="85" w:firstLine="708"/>
        <w:jc w:val="both"/>
      </w:pPr>
      <w:r>
        <w:rPr>
          <w:b/>
        </w:rPr>
        <w:t xml:space="preserve">АО «Атырауская теплоэлектроцентраль», </w:t>
      </w:r>
      <w:r>
        <w:t>созданное</w:t>
      </w:r>
      <w:r>
        <w:rPr>
          <w:b/>
        </w:rPr>
        <w:t xml:space="preserve"> </w:t>
      </w:r>
      <w:r>
        <w:t>и действующее по законодательству Республики Казахстан</w:t>
      </w:r>
      <w:r>
        <w:rPr>
          <w:b/>
        </w:rPr>
        <w:t xml:space="preserve">,  </w:t>
      </w:r>
      <w:r>
        <w:t>именуемое в  дальнейшем «Заказчик</w:t>
      </w:r>
      <w:r>
        <w:rPr>
          <w:b/>
        </w:rPr>
        <w:t>»</w:t>
      </w:r>
      <w:r>
        <w:t xml:space="preserve">  в лице </w:t>
      </w:r>
      <w:r w:rsidRPr="003C25F8">
        <w:rPr>
          <w:b/>
        </w:rPr>
        <w:t xml:space="preserve">Президента </w:t>
      </w:r>
      <w:r>
        <w:rPr>
          <w:b/>
        </w:rPr>
        <w:t>Аленов</w:t>
      </w:r>
      <w:r w:rsidR="004956BD">
        <w:rPr>
          <w:b/>
        </w:rPr>
        <w:t>а</w:t>
      </w:r>
      <w:r>
        <w:rPr>
          <w:b/>
        </w:rPr>
        <w:t xml:space="preserve"> М.К.</w:t>
      </w:r>
      <w:r w:rsidRPr="003C25F8">
        <w:rPr>
          <w:b/>
        </w:rPr>
        <w:t>,</w:t>
      </w:r>
      <w:r>
        <w:t xml:space="preserve">  действующего  на основании  Устава, с одной  стороны, и  </w:t>
      </w:r>
    </w:p>
    <w:p w:rsidR="003C25F8" w:rsidRDefault="003C25F8" w:rsidP="003C25F8">
      <w:pPr>
        <w:ind w:right="85" w:firstLine="708"/>
        <w:jc w:val="both"/>
      </w:pPr>
      <w:r>
        <w:rPr>
          <w:b/>
        </w:rPr>
        <w:t>ТОО «_____»</w:t>
      </w:r>
      <w:r>
        <w:t>, созданное</w:t>
      </w:r>
      <w:r>
        <w:rPr>
          <w:b/>
        </w:rPr>
        <w:t xml:space="preserve"> </w:t>
      </w:r>
      <w:r>
        <w:t>и действующее по законодательству Республики Казахстан</w:t>
      </w:r>
      <w:r>
        <w:rPr>
          <w:b/>
        </w:rPr>
        <w:t>,</w:t>
      </w:r>
      <w:r>
        <w:t xml:space="preserve"> именуемое в дальнейшем «Подрядчик», в лице _______________</w:t>
      </w:r>
      <w:r>
        <w:rPr>
          <w:b/>
        </w:rPr>
        <w:t>.</w:t>
      </w:r>
      <w:r>
        <w:t xml:space="preserve">, действующего на основании Устава, с другой стороны, именуемые в дальнейшем «Стороны», </w:t>
      </w:r>
      <w:r w:rsidR="003F1338">
        <w:t xml:space="preserve">заключили настоящий Договор на основании протокола </w:t>
      </w:r>
      <w:r w:rsidR="005C361B">
        <w:t>________________________________</w:t>
      </w:r>
      <w:bookmarkStart w:id="0" w:name="_GoBack"/>
      <w:bookmarkEnd w:id="0"/>
      <w:r w:rsidR="003F1338">
        <w:t xml:space="preserve"> о нижеследующем:</w:t>
      </w:r>
      <w:r>
        <w:t>:</w:t>
      </w:r>
    </w:p>
    <w:p w:rsidR="003C25F8" w:rsidRDefault="003C25F8" w:rsidP="003C25F8">
      <w:pPr>
        <w:keepNext/>
        <w:keepLines/>
        <w:ind w:right="85"/>
        <w:jc w:val="both"/>
      </w:pPr>
      <w:r>
        <w:tab/>
      </w:r>
    </w:p>
    <w:p w:rsidR="003C25F8" w:rsidRDefault="003C25F8" w:rsidP="003C25F8">
      <w:pPr>
        <w:numPr>
          <w:ilvl w:val="0"/>
          <w:numId w:val="1"/>
        </w:numPr>
        <w:ind w:left="426" w:right="85" w:hanging="426"/>
      </w:pPr>
      <w:r>
        <w:rPr>
          <w:b/>
        </w:rPr>
        <w:t>ПРЕДМЕТ ДОГОВОРА</w:t>
      </w:r>
    </w:p>
    <w:p w:rsidR="003C25F8" w:rsidRPr="00166B6B" w:rsidRDefault="003C25F8" w:rsidP="003C25F8">
      <w:pPr>
        <w:numPr>
          <w:ilvl w:val="1"/>
          <w:numId w:val="2"/>
        </w:numPr>
        <w:tabs>
          <w:tab w:val="left" w:pos="142"/>
        </w:tabs>
        <w:ind w:left="426" w:hanging="426"/>
        <w:jc w:val="both"/>
        <w:rPr>
          <w:b/>
        </w:rPr>
      </w:pPr>
      <w:r>
        <w:t xml:space="preserve">Подрядчик обязуется выполнить по Заданию Заказчика Работу: </w:t>
      </w:r>
    </w:p>
    <w:p w:rsidR="003C25F8" w:rsidRPr="00166B6B" w:rsidRDefault="003C25F8" w:rsidP="003C25F8">
      <w:pPr>
        <w:tabs>
          <w:tab w:val="left" w:pos="142"/>
        </w:tabs>
        <w:ind w:left="426"/>
        <w:jc w:val="both"/>
        <w:rPr>
          <w:b/>
        </w:rPr>
      </w:pPr>
    </w:p>
    <w:p w:rsidR="003C25F8" w:rsidRPr="00166B6B" w:rsidRDefault="003C25F8" w:rsidP="003C25F8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 w:rsidRPr="00166B6B">
        <w:rPr>
          <w:rFonts w:ascii="Times New Roman" w:hAnsi="Times New Roman" w:cs="Times New Roman"/>
          <w:sz w:val="24"/>
          <w:szCs w:val="24"/>
        </w:rPr>
        <w:t xml:space="preserve">  - Наладка ОПС  главного паропровода т/а ст.№13 АО «АТЭЦ»</w:t>
      </w:r>
    </w:p>
    <w:p w:rsidR="003C25F8" w:rsidRPr="00166B6B" w:rsidRDefault="003C25F8" w:rsidP="003C25F8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6B6B">
        <w:rPr>
          <w:rFonts w:ascii="Times New Roman" w:hAnsi="Times New Roman" w:cs="Times New Roman"/>
          <w:sz w:val="24"/>
          <w:szCs w:val="24"/>
        </w:rPr>
        <w:t>- Наладка ОПС  питательного трубопровода т/а ст.№13 АО «АТЭЦ»</w:t>
      </w:r>
    </w:p>
    <w:p w:rsidR="003C25F8" w:rsidRPr="00166B6B" w:rsidRDefault="003C25F8" w:rsidP="003C25F8">
      <w:pPr>
        <w:pStyle w:val="a8"/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6B6B">
        <w:rPr>
          <w:rFonts w:ascii="Times New Roman" w:hAnsi="Times New Roman" w:cs="Times New Roman"/>
          <w:sz w:val="24"/>
          <w:szCs w:val="24"/>
        </w:rPr>
        <w:t xml:space="preserve">  - Наладка ОПС  в пределах  т/а ст.№13 АО «АТЭЦ»</w:t>
      </w:r>
    </w:p>
    <w:p w:rsidR="003C25F8" w:rsidRPr="00166B6B" w:rsidRDefault="003C25F8" w:rsidP="003C25F8">
      <w:pPr>
        <w:pStyle w:val="a8"/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6B6B">
        <w:rPr>
          <w:rFonts w:ascii="Times New Roman" w:hAnsi="Times New Roman" w:cs="Times New Roman"/>
          <w:sz w:val="24"/>
          <w:szCs w:val="24"/>
        </w:rPr>
        <w:t xml:space="preserve">  - Наладка ОПС соединительного коллектора к/а ст.№ 7-8 АО «АТЭЦ»</w:t>
      </w:r>
    </w:p>
    <w:p w:rsidR="003C25F8" w:rsidRDefault="003C25F8" w:rsidP="003C25F8">
      <w:pPr>
        <w:tabs>
          <w:tab w:val="left" w:pos="142"/>
        </w:tabs>
        <w:ind w:left="426"/>
        <w:jc w:val="both"/>
        <w:rPr>
          <w:b/>
        </w:rPr>
      </w:pPr>
      <w:r>
        <w:t xml:space="preserve"> согласно программе-смете, и сдать их результаты Заказчику в установленные настоящим Договором сроки, а Заказчик обязуется принять результаты выполненных Работ и оплатить их в соответствии с условиями настоящего Договора.</w:t>
      </w:r>
    </w:p>
    <w:p w:rsidR="003C25F8" w:rsidRDefault="003C25F8" w:rsidP="003C25F8">
      <w:pPr>
        <w:ind w:left="426" w:right="-2" w:hanging="426"/>
        <w:jc w:val="both"/>
      </w:pPr>
      <w:r>
        <w:t xml:space="preserve">1.2. Срок начала работ – с момента выдачи Заказчиком оборудования для осуществления    </w:t>
      </w:r>
    </w:p>
    <w:p w:rsidR="003C25F8" w:rsidRDefault="003C25F8" w:rsidP="003C25F8">
      <w:pPr>
        <w:ind w:left="426" w:right="-2" w:hanging="426"/>
        <w:jc w:val="both"/>
      </w:pPr>
      <w:r>
        <w:t xml:space="preserve">        работ; </w:t>
      </w:r>
    </w:p>
    <w:p w:rsidR="003C25F8" w:rsidRDefault="003C25F8" w:rsidP="003C25F8">
      <w:pPr>
        <w:ind w:left="426" w:right="-2" w:hanging="426"/>
        <w:jc w:val="both"/>
      </w:pPr>
      <w:r>
        <w:t xml:space="preserve">        Срок окончания работ – 31 декабря 20</w:t>
      </w:r>
      <w:r w:rsidR="003F1338">
        <w:t>20</w:t>
      </w:r>
      <w:r>
        <w:t xml:space="preserve"> года.</w:t>
      </w:r>
    </w:p>
    <w:p w:rsidR="003C25F8" w:rsidRDefault="003C25F8" w:rsidP="003C25F8">
      <w:pPr>
        <w:ind w:left="426" w:right="-2" w:hanging="426"/>
        <w:jc w:val="both"/>
      </w:pPr>
      <w:r>
        <w:t xml:space="preserve">1.3. Работы считаются выполненными Подрядчиком после подписания уполномоченными    </w:t>
      </w:r>
    </w:p>
    <w:p w:rsidR="003C25F8" w:rsidRDefault="003C25F8" w:rsidP="003C25F8">
      <w:pPr>
        <w:ind w:left="426" w:right="-2" w:hanging="426"/>
        <w:jc w:val="both"/>
      </w:pPr>
      <w:r>
        <w:t xml:space="preserve">        представителями обеих Сторон Акта сдачи-приемки результатов выполненных Работ.</w:t>
      </w:r>
    </w:p>
    <w:p w:rsidR="003C25F8" w:rsidRDefault="003C25F8" w:rsidP="003C25F8">
      <w:pPr>
        <w:ind w:left="-11" w:right="-2"/>
        <w:jc w:val="both"/>
      </w:pPr>
    </w:p>
    <w:p w:rsidR="003C25F8" w:rsidRPr="003C25F8" w:rsidRDefault="003C25F8" w:rsidP="003C25F8">
      <w:pPr>
        <w:numPr>
          <w:ilvl w:val="0"/>
          <w:numId w:val="1"/>
        </w:numPr>
        <w:ind w:left="426" w:right="85" w:hanging="426"/>
        <w:jc w:val="both"/>
        <w:rPr>
          <w:b/>
        </w:rPr>
      </w:pPr>
      <w:r w:rsidRPr="003C25F8">
        <w:rPr>
          <w:b/>
        </w:rPr>
        <w:t>УСЛОВИЯ ДОГОВОРА</w:t>
      </w:r>
    </w:p>
    <w:p w:rsidR="003C25F8" w:rsidRPr="003C25F8" w:rsidRDefault="003C25F8" w:rsidP="003C25F8">
      <w:pPr>
        <w:numPr>
          <w:ilvl w:val="1"/>
          <w:numId w:val="3"/>
        </w:numPr>
        <w:tabs>
          <w:tab w:val="num" w:pos="426"/>
        </w:tabs>
        <w:ind w:left="705" w:right="85" w:hanging="426"/>
        <w:jc w:val="both"/>
        <w:rPr>
          <w:b/>
        </w:rPr>
      </w:pPr>
      <w:r w:rsidRPr="003C25F8">
        <w:t>Общая сумма договора составляет ____________</w:t>
      </w:r>
      <w:r w:rsidRPr="003C25F8">
        <w:rPr>
          <w:b/>
        </w:rPr>
        <w:t xml:space="preserve"> </w:t>
      </w:r>
      <w:r w:rsidRPr="004956BD">
        <w:t>тенге, в том числе НДС в размере __________________ тенге, согласно програ</w:t>
      </w:r>
      <w:r w:rsidRPr="003C25F8">
        <w:t xml:space="preserve">мме-смете </w:t>
      </w:r>
    </w:p>
    <w:p w:rsidR="003C25F8" w:rsidRPr="00166B6B" w:rsidRDefault="003C25F8" w:rsidP="003C25F8">
      <w:pPr>
        <w:ind w:left="705" w:right="85"/>
        <w:jc w:val="both"/>
        <w:rPr>
          <w:b/>
        </w:rPr>
      </w:pPr>
    </w:p>
    <w:p w:rsidR="003C25F8" w:rsidRDefault="003C25F8" w:rsidP="003C25F8">
      <w:pPr>
        <w:numPr>
          <w:ilvl w:val="0"/>
          <w:numId w:val="3"/>
        </w:numPr>
        <w:tabs>
          <w:tab w:val="clear" w:pos="360"/>
          <w:tab w:val="num" w:pos="426"/>
        </w:tabs>
        <w:ind w:left="0" w:right="85" w:firstLine="0"/>
        <w:jc w:val="both"/>
        <w:rPr>
          <w:b/>
        </w:rPr>
      </w:pPr>
      <w:r>
        <w:rPr>
          <w:b/>
        </w:rPr>
        <w:t>ПОРЯДОК ОПЛАТЫ</w:t>
      </w:r>
    </w:p>
    <w:p w:rsidR="003C25F8" w:rsidRDefault="003C25F8" w:rsidP="003C25F8">
      <w:pPr>
        <w:keepNext/>
        <w:keepLines/>
        <w:numPr>
          <w:ilvl w:val="1"/>
          <w:numId w:val="3"/>
        </w:numPr>
        <w:tabs>
          <w:tab w:val="num" w:pos="284"/>
        </w:tabs>
        <w:ind w:left="426" w:right="85" w:hanging="426"/>
        <w:jc w:val="both"/>
      </w:pPr>
      <w:r>
        <w:t>Оплата по настоящему Договору осуществляется Заказчиком путем перечисления денег на банковский счет Подрядчика в следующем порядке:</w:t>
      </w:r>
    </w:p>
    <w:p w:rsidR="003C25F8" w:rsidRPr="00181FB3" w:rsidRDefault="003C25F8" w:rsidP="0053179D">
      <w:pPr>
        <w:keepNext/>
        <w:keepLines/>
        <w:numPr>
          <w:ilvl w:val="1"/>
          <w:numId w:val="3"/>
        </w:numPr>
        <w:tabs>
          <w:tab w:val="num" w:pos="284"/>
        </w:tabs>
        <w:ind w:left="426" w:right="85" w:hanging="426"/>
      </w:pPr>
      <w:r w:rsidRPr="00181FB3">
        <w:t>Платежи по настоящему договору производятся в следующем порядке:</w:t>
      </w:r>
    </w:p>
    <w:p w:rsidR="0053179D" w:rsidRPr="008A2401" w:rsidRDefault="003C25F8" w:rsidP="0053179D">
      <w:pPr>
        <w:widowControl w:val="0"/>
        <w:tabs>
          <w:tab w:val="left" w:pos="1834"/>
        </w:tabs>
        <w:autoSpaceDE w:val="0"/>
        <w:autoSpaceDN w:val="0"/>
        <w:ind w:right="855"/>
      </w:pPr>
      <w:r>
        <w:t xml:space="preserve">       </w:t>
      </w:r>
      <w:r w:rsidR="0053179D" w:rsidRPr="008A2401">
        <w:t xml:space="preserve">Заказчик производит путем перечисления денежных средств на расчетный  </w:t>
      </w:r>
    </w:p>
    <w:p w:rsidR="0053179D" w:rsidRDefault="0053179D" w:rsidP="0053179D">
      <w:pPr>
        <w:widowControl w:val="0"/>
        <w:tabs>
          <w:tab w:val="left" w:pos="1834"/>
        </w:tabs>
        <w:autoSpaceDE w:val="0"/>
        <w:autoSpaceDN w:val="0"/>
        <w:ind w:left="284" w:right="855"/>
      </w:pPr>
      <w:r>
        <w:t xml:space="preserve">   </w:t>
      </w:r>
      <w:r w:rsidRPr="008A2401">
        <w:t xml:space="preserve">счет Исполнителя в течение 360 (триста шестьдесят) дней со дня заключения </w:t>
      </w:r>
      <w:r>
        <w:t xml:space="preserve">  </w:t>
      </w:r>
    </w:p>
    <w:p w:rsidR="0053179D" w:rsidRDefault="0053179D" w:rsidP="0053179D">
      <w:pPr>
        <w:widowControl w:val="0"/>
        <w:tabs>
          <w:tab w:val="left" w:pos="1834"/>
        </w:tabs>
        <w:autoSpaceDE w:val="0"/>
        <w:autoSpaceDN w:val="0"/>
        <w:ind w:left="284" w:right="855"/>
      </w:pPr>
      <w:r>
        <w:t xml:space="preserve">   </w:t>
      </w:r>
      <w:r w:rsidRPr="008A2401">
        <w:t xml:space="preserve">настоящего договора, подтверждаемого надлежащим образом оформленными </w:t>
      </w:r>
    </w:p>
    <w:p w:rsidR="0053179D" w:rsidRPr="008A2401" w:rsidRDefault="0053179D" w:rsidP="0053179D">
      <w:pPr>
        <w:widowControl w:val="0"/>
        <w:tabs>
          <w:tab w:val="left" w:pos="1834"/>
        </w:tabs>
        <w:autoSpaceDE w:val="0"/>
        <w:autoSpaceDN w:val="0"/>
        <w:ind w:left="284" w:right="855"/>
      </w:pPr>
      <w:r>
        <w:t xml:space="preserve">   </w:t>
      </w:r>
      <w:r w:rsidRPr="008A2401">
        <w:t>документами: счет-фактура, акт выполненных работ.</w:t>
      </w:r>
    </w:p>
    <w:p w:rsidR="0053179D" w:rsidRPr="008A2401" w:rsidRDefault="0053179D" w:rsidP="0053179D">
      <w:pPr>
        <w:tabs>
          <w:tab w:val="left" w:pos="709"/>
        </w:tabs>
        <w:ind w:left="709"/>
      </w:pPr>
      <w:r w:rsidRPr="008A2401">
        <w:t>Допускается составление актов выполненных работ (оказанных услуг) по этапам.</w:t>
      </w:r>
    </w:p>
    <w:p w:rsidR="003C25F8" w:rsidRDefault="0053179D" w:rsidP="0053179D">
      <w:pPr>
        <w:tabs>
          <w:tab w:val="left" w:pos="709"/>
        </w:tabs>
        <w:jc w:val="both"/>
      </w:pPr>
      <w:r>
        <w:t xml:space="preserve">      </w:t>
      </w:r>
      <w:r w:rsidR="003C25F8">
        <w:t>Оплата по настоящему Договору производится в тенге.</w:t>
      </w:r>
    </w:p>
    <w:p w:rsidR="003C25F8" w:rsidRDefault="003C25F8" w:rsidP="003C25F8">
      <w:pPr>
        <w:keepNext/>
        <w:keepLines/>
        <w:ind w:right="85"/>
        <w:jc w:val="both"/>
      </w:pPr>
      <w:r>
        <w:t xml:space="preserve">                               </w:t>
      </w:r>
    </w:p>
    <w:p w:rsidR="003C25F8" w:rsidRDefault="003C25F8" w:rsidP="003C25F8">
      <w:pPr>
        <w:numPr>
          <w:ilvl w:val="0"/>
          <w:numId w:val="3"/>
        </w:numPr>
        <w:tabs>
          <w:tab w:val="clear" w:pos="360"/>
          <w:tab w:val="num" w:pos="426"/>
        </w:tabs>
        <w:ind w:left="426" w:right="85" w:hanging="426"/>
        <w:jc w:val="both"/>
        <w:rPr>
          <w:b/>
        </w:rPr>
      </w:pPr>
      <w:r>
        <w:rPr>
          <w:b/>
        </w:rPr>
        <w:t>ПРАВА И ОБЯЗАННОСТИ СТОРОН</w:t>
      </w:r>
    </w:p>
    <w:p w:rsidR="003C25F8" w:rsidRDefault="003C25F8" w:rsidP="003C25F8">
      <w:pPr>
        <w:pStyle w:val="a7"/>
        <w:numPr>
          <w:ilvl w:val="1"/>
          <w:numId w:val="3"/>
        </w:numPr>
        <w:tabs>
          <w:tab w:val="clear" w:pos="502"/>
          <w:tab w:val="num" w:pos="426"/>
          <w:tab w:val="num" w:pos="1080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 обязан:</w:t>
      </w:r>
    </w:p>
    <w:p w:rsidR="003C25F8" w:rsidRDefault="003C25F8" w:rsidP="003C25F8">
      <w:pPr>
        <w:keepNext/>
        <w:keepLines/>
        <w:numPr>
          <w:ilvl w:val="2"/>
          <w:numId w:val="3"/>
        </w:numPr>
        <w:ind w:left="567" w:right="85" w:hanging="567"/>
        <w:jc w:val="both"/>
      </w:pPr>
      <w:r>
        <w:lastRenderedPageBreak/>
        <w:t>Обеспечить Подрядчика информацией, необходимой для полного и надлежащего выполнения Работ по настоящему Договору.</w:t>
      </w:r>
    </w:p>
    <w:p w:rsidR="003C25F8" w:rsidRDefault="003C25F8" w:rsidP="003C25F8">
      <w:pPr>
        <w:keepNext/>
        <w:keepLines/>
        <w:numPr>
          <w:ilvl w:val="2"/>
          <w:numId w:val="3"/>
        </w:numPr>
        <w:ind w:left="567" w:right="85" w:hanging="567"/>
        <w:jc w:val="both"/>
      </w:pPr>
      <w:r>
        <w:t>Обеспечить Подрядчика фронтом работ в местах действующего оборудования.</w:t>
      </w:r>
    </w:p>
    <w:p w:rsidR="003C25F8" w:rsidRDefault="003C25F8" w:rsidP="003C25F8">
      <w:pPr>
        <w:keepNext/>
        <w:keepLines/>
        <w:numPr>
          <w:ilvl w:val="2"/>
          <w:numId w:val="3"/>
        </w:numPr>
        <w:ind w:left="567" w:right="85" w:hanging="567"/>
        <w:jc w:val="both"/>
      </w:pPr>
      <w:r>
        <w:t xml:space="preserve">Принять результаты выполненных Работ в течение 10 (десяти) календарных дней. </w:t>
      </w:r>
    </w:p>
    <w:p w:rsidR="003C25F8" w:rsidRDefault="003C25F8" w:rsidP="003C25F8">
      <w:pPr>
        <w:keepNext/>
        <w:keepLines/>
        <w:numPr>
          <w:ilvl w:val="2"/>
          <w:numId w:val="3"/>
        </w:numPr>
        <w:ind w:left="567" w:right="85" w:hanging="567"/>
        <w:jc w:val="both"/>
      </w:pPr>
      <w:r w:rsidRPr="002665D0">
        <w:t xml:space="preserve">Заказчик обязан оплатить  за </w:t>
      </w:r>
      <w:r>
        <w:t>выполненную работу, согласно п.3.2. настоящего договора.</w:t>
      </w:r>
    </w:p>
    <w:p w:rsidR="003C25F8" w:rsidRDefault="003C25F8" w:rsidP="003C25F8">
      <w:pPr>
        <w:keepNext/>
        <w:keepLines/>
        <w:ind w:left="567" w:right="85"/>
        <w:jc w:val="both"/>
      </w:pPr>
    </w:p>
    <w:p w:rsidR="003C25F8" w:rsidRDefault="003C25F8" w:rsidP="003C25F8">
      <w:pPr>
        <w:pStyle w:val="31"/>
        <w:numPr>
          <w:ilvl w:val="1"/>
          <w:numId w:val="3"/>
        </w:numPr>
        <w:tabs>
          <w:tab w:val="clear" w:pos="502"/>
          <w:tab w:val="num" w:pos="426"/>
          <w:tab w:val="num" w:pos="1080"/>
        </w:tabs>
        <w:ind w:left="0" w:firstLine="0"/>
        <w:rPr>
          <w:b/>
          <w:sz w:val="24"/>
        </w:rPr>
      </w:pPr>
      <w:r>
        <w:rPr>
          <w:b/>
          <w:sz w:val="24"/>
        </w:rPr>
        <w:t>Подрядчик обязан:</w:t>
      </w:r>
    </w:p>
    <w:p w:rsidR="003C25F8" w:rsidRDefault="003C25F8" w:rsidP="003C25F8">
      <w:pPr>
        <w:keepNext/>
        <w:keepLines/>
        <w:numPr>
          <w:ilvl w:val="2"/>
          <w:numId w:val="3"/>
        </w:numPr>
        <w:ind w:left="567" w:right="85" w:hanging="567"/>
        <w:jc w:val="both"/>
      </w:pPr>
      <w:r>
        <w:t>Выполнить Работы в строгом соответствии с требованиями технических норм действующего законодательства Республики Казахстан в срок, указанный в пункте 1.2. настоящего Договора.</w:t>
      </w:r>
    </w:p>
    <w:p w:rsidR="003C25F8" w:rsidRDefault="003C25F8" w:rsidP="003C25F8">
      <w:pPr>
        <w:keepNext/>
        <w:keepLines/>
        <w:numPr>
          <w:ilvl w:val="2"/>
          <w:numId w:val="3"/>
        </w:numPr>
        <w:ind w:left="567" w:right="85" w:hanging="567"/>
        <w:jc w:val="both"/>
      </w:pPr>
      <w:r>
        <w:t>После выполнения работ представить Заказчику техническую документацию.</w:t>
      </w:r>
    </w:p>
    <w:p w:rsidR="003C25F8" w:rsidRDefault="003C25F8" w:rsidP="003C25F8">
      <w:pPr>
        <w:ind w:left="1425" w:right="85"/>
        <w:jc w:val="both"/>
      </w:pPr>
    </w:p>
    <w:p w:rsidR="003C25F8" w:rsidRDefault="003C25F8" w:rsidP="003C25F8">
      <w:pPr>
        <w:numPr>
          <w:ilvl w:val="0"/>
          <w:numId w:val="3"/>
        </w:numPr>
        <w:tabs>
          <w:tab w:val="clear" w:pos="360"/>
          <w:tab w:val="num" w:pos="426"/>
        </w:tabs>
        <w:ind w:left="426" w:right="85" w:hanging="426"/>
        <w:jc w:val="both"/>
        <w:rPr>
          <w:b/>
        </w:rPr>
      </w:pPr>
      <w:r>
        <w:rPr>
          <w:b/>
        </w:rPr>
        <w:t>ГАРАНТИИ СТОРОН</w:t>
      </w:r>
    </w:p>
    <w:p w:rsidR="003C25F8" w:rsidRDefault="003C25F8" w:rsidP="003C25F8">
      <w:pPr>
        <w:keepNext/>
        <w:keepLines/>
        <w:numPr>
          <w:ilvl w:val="1"/>
          <w:numId w:val="3"/>
        </w:numPr>
        <w:tabs>
          <w:tab w:val="num" w:pos="426"/>
        </w:tabs>
        <w:ind w:left="426" w:right="85" w:hanging="426"/>
        <w:jc w:val="both"/>
      </w:pPr>
      <w:r>
        <w:t>Подрядчик гарантирует Заказчику высокое качество выполнения Работ.</w:t>
      </w:r>
    </w:p>
    <w:p w:rsidR="003C25F8" w:rsidRDefault="003C25F8" w:rsidP="003C25F8">
      <w:pPr>
        <w:keepNext/>
        <w:keepLines/>
        <w:numPr>
          <w:ilvl w:val="1"/>
          <w:numId w:val="3"/>
        </w:numPr>
        <w:tabs>
          <w:tab w:val="clear" w:pos="502"/>
          <w:tab w:val="num" w:pos="426"/>
          <w:tab w:val="num" w:pos="1080"/>
        </w:tabs>
        <w:ind w:left="426" w:right="85" w:hanging="426"/>
        <w:jc w:val="both"/>
      </w:pPr>
      <w:r>
        <w:t>Любой дефект, допущенный во время выполнения работ по Договору, Подрядчик устраняет за свой счет.</w:t>
      </w:r>
    </w:p>
    <w:p w:rsidR="003C25F8" w:rsidRDefault="003C25F8" w:rsidP="003C25F8">
      <w:pPr>
        <w:keepNext/>
        <w:keepLines/>
        <w:numPr>
          <w:ilvl w:val="1"/>
          <w:numId w:val="3"/>
        </w:numPr>
        <w:tabs>
          <w:tab w:val="num" w:pos="426"/>
        </w:tabs>
        <w:ind w:left="426" w:right="85" w:hanging="426"/>
        <w:jc w:val="both"/>
      </w:pPr>
      <w:r>
        <w:t>Заказчик гарантирует своевременную оплату работ, как по настоящему Договору, так и по изменениям, внесенным в момент исполнения работ.</w:t>
      </w:r>
    </w:p>
    <w:p w:rsidR="003C25F8" w:rsidRDefault="003C25F8" w:rsidP="003C25F8">
      <w:pPr>
        <w:tabs>
          <w:tab w:val="num" w:pos="1080"/>
        </w:tabs>
        <w:ind w:right="85" w:firstLine="720"/>
        <w:jc w:val="both"/>
      </w:pPr>
    </w:p>
    <w:p w:rsidR="003C25F8" w:rsidRDefault="003C25F8" w:rsidP="003C25F8">
      <w:pPr>
        <w:numPr>
          <w:ilvl w:val="0"/>
          <w:numId w:val="4"/>
        </w:numPr>
        <w:tabs>
          <w:tab w:val="num" w:pos="426"/>
        </w:tabs>
        <w:ind w:left="426" w:right="85" w:hanging="426"/>
        <w:jc w:val="both"/>
        <w:rPr>
          <w:b/>
        </w:rPr>
      </w:pPr>
      <w:r>
        <w:rPr>
          <w:b/>
        </w:rPr>
        <w:t>ОТВЕТСТВЕННОСТЬ СТОРОН</w:t>
      </w:r>
    </w:p>
    <w:p w:rsidR="003C25F8" w:rsidRDefault="003C25F8" w:rsidP="003C25F8">
      <w:pPr>
        <w:numPr>
          <w:ilvl w:val="0"/>
          <w:numId w:val="5"/>
        </w:numPr>
        <w:ind w:left="426" w:right="85" w:hanging="426"/>
        <w:jc w:val="both"/>
      </w:pPr>
      <w:r>
        <w:t>За неисполнение условий или ненадлежащее исполнение обязательств по настоящему Договору Стороны несут обоюдную ответственность в соответствии с действующим законодательством Республики Казахстан.</w:t>
      </w:r>
    </w:p>
    <w:p w:rsidR="003C25F8" w:rsidRDefault="003C25F8" w:rsidP="003C25F8">
      <w:pPr>
        <w:keepNext/>
        <w:keepLines/>
        <w:numPr>
          <w:ilvl w:val="0"/>
          <w:numId w:val="5"/>
        </w:numPr>
        <w:tabs>
          <w:tab w:val="num" w:pos="426"/>
        </w:tabs>
        <w:ind w:left="426" w:right="85" w:hanging="426"/>
        <w:jc w:val="both"/>
      </w:pPr>
      <w:r>
        <w:t>За просрочку оплаты по Договору Заказчик выплачивает Подрядчику пеню в размере 0,05% от суммы задолженности за каждый день просрочки, но не более 5% от суммы Договора.</w:t>
      </w:r>
    </w:p>
    <w:p w:rsidR="003C25F8" w:rsidRDefault="003C25F8" w:rsidP="003C25F8">
      <w:pPr>
        <w:keepNext/>
        <w:keepLines/>
        <w:numPr>
          <w:ilvl w:val="0"/>
          <w:numId w:val="5"/>
        </w:numPr>
        <w:tabs>
          <w:tab w:val="num" w:pos="426"/>
        </w:tabs>
        <w:ind w:left="426" w:right="85" w:hanging="426"/>
        <w:jc w:val="both"/>
      </w:pPr>
      <w:r>
        <w:t>За несвоевременное выполнение работ Подрядчик выплачивает Заказчику пеню в размере 0,05% от цены Договора за каждый день просрочки, но не более 5% от цены Договора.</w:t>
      </w:r>
    </w:p>
    <w:p w:rsidR="003C25F8" w:rsidRDefault="003C25F8" w:rsidP="003C25F8">
      <w:pPr>
        <w:keepNext/>
        <w:keepLines/>
        <w:numPr>
          <w:ilvl w:val="0"/>
          <w:numId w:val="5"/>
        </w:numPr>
        <w:tabs>
          <w:tab w:val="num" w:pos="426"/>
        </w:tabs>
        <w:ind w:left="426" w:right="85" w:hanging="426"/>
        <w:jc w:val="both"/>
      </w:pPr>
      <w:r>
        <w:t>Уплата пени не освобождает стороны от исполнения своих обязательств, принятых по настоящему Договору.</w:t>
      </w:r>
    </w:p>
    <w:p w:rsidR="003C25F8" w:rsidRDefault="003C25F8" w:rsidP="003C25F8">
      <w:pPr>
        <w:keepNext/>
        <w:keepLines/>
        <w:ind w:right="85"/>
        <w:jc w:val="both"/>
      </w:pPr>
    </w:p>
    <w:p w:rsidR="003C25F8" w:rsidRDefault="003C25F8" w:rsidP="003C25F8">
      <w:pPr>
        <w:keepNext/>
        <w:keepLines/>
        <w:numPr>
          <w:ilvl w:val="0"/>
          <w:numId w:val="6"/>
        </w:numPr>
        <w:ind w:left="426" w:right="85" w:hanging="426"/>
        <w:jc w:val="both"/>
        <w:rPr>
          <w:b/>
        </w:rPr>
      </w:pPr>
      <w:r>
        <w:rPr>
          <w:b/>
        </w:rPr>
        <w:t>ФОРС-МАЖОР</w:t>
      </w:r>
    </w:p>
    <w:p w:rsidR="003C25F8" w:rsidRDefault="003C25F8" w:rsidP="003C25F8">
      <w:pPr>
        <w:numPr>
          <w:ilvl w:val="0"/>
          <w:numId w:val="7"/>
        </w:numPr>
        <w:ind w:left="426" w:hanging="426"/>
        <w:jc w:val="both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они явились следствием возникновения обстоятельств не зависящих от воли и желания Сторон, препятствующих полному или частичному исполнению любой из Сторон своих обязательств по настоящему Договору, а именно: стихийные бедствия или такие непредвиденные обстоятельства, как война, военные действия любого характера, блокада.</w:t>
      </w:r>
    </w:p>
    <w:p w:rsidR="003C25F8" w:rsidRDefault="003C25F8" w:rsidP="003C25F8">
      <w:pPr>
        <w:numPr>
          <w:ilvl w:val="0"/>
          <w:numId w:val="7"/>
        </w:numPr>
        <w:ind w:left="426" w:hanging="426"/>
        <w:jc w:val="both"/>
      </w:pPr>
      <w:r>
        <w:t>Сторона, для которой исполнение обязательств по настоящему Договору становится невозможным, в соответствии с пунктом 7.1. настоящего Договора должна письменно, не позднее 10 (десяти) рабочих дней, поставить в известность другую Сторону относительно начала событий форс-мажора, препятствующих исполнению обязательств по настоящему Договору.</w:t>
      </w:r>
    </w:p>
    <w:p w:rsidR="003C25F8" w:rsidRDefault="003C25F8" w:rsidP="003C25F8">
      <w:pPr>
        <w:ind w:left="426"/>
        <w:jc w:val="both"/>
      </w:pPr>
    </w:p>
    <w:p w:rsidR="003C25F8" w:rsidRDefault="003C25F8" w:rsidP="003C25F8">
      <w:pPr>
        <w:numPr>
          <w:ilvl w:val="0"/>
          <w:numId w:val="6"/>
        </w:numPr>
        <w:ind w:left="426" w:hanging="426"/>
        <w:jc w:val="both"/>
        <w:rPr>
          <w:b/>
        </w:rPr>
      </w:pPr>
      <w:r>
        <w:rPr>
          <w:b/>
        </w:rPr>
        <w:t>ПОРЯДОК РАЗРЕШЕНИЯ СПОРОВ</w:t>
      </w:r>
    </w:p>
    <w:p w:rsidR="003C25F8" w:rsidRDefault="003C25F8" w:rsidP="003C25F8">
      <w:pPr>
        <w:numPr>
          <w:ilvl w:val="0"/>
          <w:numId w:val="8"/>
        </w:numPr>
        <w:ind w:left="426" w:hanging="426"/>
        <w:jc w:val="both"/>
      </w:pPr>
      <w:r>
        <w:t>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C25F8" w:rsidRDefault="003C25F8" w:rsidP="003C25F8">
      <w:pPr>
        <w:numPr>
          <w:ilvl w:val="0"/>
          <w:numId w:val="8"/>
        </w:numPr>
        <w:ind w:left="426" w:hanging="426"/>
        <w:jc w:val="both"/>
      </w:pPr>
      <w:r>
        <w:lastRenderedPageBreak/>
        <w:t>В случае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Республики Казахстан.</w:t>
      </w:r>
    </w:p>
    <w:p w:rsidR="003C25F8" w:rsidRDefault="003C25F8" w:rsidP="003C25F8">
      <w:pPr>
        <w:tabs>
          <w:tab w:val="num" w:pos="1080"/>
        </w:tabs>
        <w:ind w:firstLine="720"/>
        <w:jc w:val="both"/>
      </w:pPr>
    </w:p>
    <w:p w:rsidR="003C25F8" w:rsidRDefault="003C25F8" w:rsidP="003C25F8">
      <w:pPr>
        <w:numPr>
          <w:ilvl w:val="0"/>
          <w:numId w:val="6"/>
        </w:numPr>
        <w:ind w:left="426" w:hanging="426"/>
        <w:jc w:val="both"/>
        <w:rPr>
          <w:b/>
        </w:rPr>
      </w:pPr>
      <w:r>
        <w:rPr>
          <w:b/>
        </w:rPr>
        <w:t>ПРОЧИЕ УСЛОВИЯ</w:t>
      </w:r>
    </w:p>
    <w:p w:rsidR="003C25F8" w:rsidRDefault="003C25F8" w:rsidP="003C25F8">
      <w:pPr>
        <w:numPr>
          <w:ilvl w:val="0"/>
          <w:numId w:val="9"/>
        </w:numPr>
        <w:ind w:left="426" w:hanging="426"/>
        <w:jc w:val="both"/>
      </w:pPr>
      <w:r>
        <w:t>Содержание Договора, его условия и положения, а также информация и данные, полученные в связи с его исполнением, являются конфиденциальными.</w:t>
      </w:r>
    </w:p>
    <w:p w:rsidR="003C25F8" w:rsidRDefault="003C25F8" w:rsidP="003C25F8">
      <w:pPr>
        <w:numPr>
          <w:ilvl w:val="0"/>
          <w:numId w:val="9"/>
        </w:numPr>
        <w:ind w:left="426" w:hanging="426"/>
        <w:jc w:val="both"/>
      </w:pPr>
      <w: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3C25F8" w:rsidRDefault="003C25F8" w:rsidP="003C25F8">
      <w:pPr>
        <w:numPr>
          <w:ilvl w:val="0"/>
          <w:numId w:val="9"/>
        </w:numPr>
        <w:ind w:left="426" w:hanging="426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:rsidR="003C25F8" w:rsidRDefault="003C25F8" w:rsidP="003C25F8">
      <w:pPr>
        <w:numPr>
          <w:ilvl w:val="0"/>
          <w:numId w:val="9"/>
        </w:numPr>
        <w:ind w:left="426" w:hanging="426"/>
        <w:jc w:val="both"/>
      </w:pPr>
      <w:r>
        <w:t>Настоящий Договор составлен в 2-х (двух) подлинных экземплярах, по одному для каждой из сторон.</w:t>
      </w:r>
    </w:p>
    <w:p w:rsidR="003C25F8" w:rsidRDefault="003C25F8" w:rsidP="003C25F8">
      <w:pPr>
        <w:numPr>
          <w:ilvl w:val="0"/>
          <w:numId w:val="9"/>
        </w:numPr>
        <w:ind w:left="426" w:hanging="426"/>
        <w:jc w:val="both"/>
      </w:pPr>
      <w:r>
        <w:t>Все изменения и дополнения к настоящему Договору действительны лишь в том случае, если они оформлены в письменной форме, подписаны и скреплены печатями обеих Сторон.</w:t>
      </w:r>
    </w:p>
    <w:p w:rsidR="003C25F8" w:rsidRDefault="003C25F8" w:rsidP="003C25F8">
      <w:pPr>
        <w:tabs>
          <w:tab w:val="num" w:pos="1080"/>
        </w:tabs>
        <w:ind w:firstLine="720"/>
        <w:jc w:val="both"/>
      </w:pPr>
    </w:p>
    <w:p w:rsidR="003C25F8" w:rsidRDefault="003C25F8" w:rsidP="003C25F8">
      <w:pPr>
        <w:numPr>
          <w:ilvl w:val="0"/>
          <w:numId w:val="6"/>
        </w:numPr>
        <w:ind w:left="426" w:hanging="426"/>
        <w:jc w:val="both"/>
        <w:rPr>
          <w:b/>
        </w:rPr>
      </w:pPr>
      <w:r>
        <w:rPr>
          <w:b/>
        </w:rPr>
        <w:t xml:space="preserve">ПРИЛОЖЕНИЕ 1 - </w:t>
      </w:r>
      <w:r>
        <w:t>программа-смета № 1.</w:t>
      </w:r>
    </w:p>
    <w:p w:rsidR="003C25F8" w:rsidRDefault="003C25F8" w:rsidP="003C25F8">
      <w:pPr>
        <w:jc w:val="both"/>
        <w:rPr>
          <w:b/>
        </w:rPr>
      </w:pPr>
    </w:p>
    <w:p w:rsidR="003C25F8" w:rsidRDefault="003C25F8" w:rsidP="003C25F8">
      <w:pPr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ЮРИДИЧЕСКИЕ АДРЕСА, БАНКОВСКИЕ РЕКВИЗИТЫ И ПОДПИСИ СТОРОН:</w:t>
      </w:r>
    </w:p>
    <w:p w:rsidR="003C25F8" w:rsidRDefault="003C25F8" w:rsidP="003C25F8"/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901"/>
        <w:gridCol w:w="5134"/>
      </w:tblGrid>
      <w:tr w:rsidR="003C25F8" w:rsidTr="003C25F8">
        <w:tc>
          <w:tcPr>
            <w:tcW w:w="4899" w:type="dxa"/>
            <w:hideMark/>
          </w:tcPr>
          <w:p w:rsidR="003C25F8" w:rsidRDefault="003C25F8" w:rsidP="00F965B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5132" w:type="dxa"/>
          </w:tcPr>
          <w:p w:rsidR="003C25F8" w:rsidRDefault="003C25F8" w:rsidP="00F965B7">
            <w:pPr>
              <w:pStyle w:val="1"/>
              <w:rPr>
                <w:sz w:val="24"/>
                <w:szCs w:val="24"/>
              </w:rPr>
            </w:pPr>
          </w:p>
        </w:tc>
      </w:tr>
      <w:tr w:rsidR="003C25F8" w:rsidTr="00F965B7">
        <w:tc>
          <w:tcPr>
            <w:tcW w:w="4899" w:type="dxa"/>
          </w:tcPr>
          <w:p w:rsidR="003C25F8" w:rsidRDefault="003C25F8" w:rsidP="00F965B7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Акционерное общество </w:t>
            </w:r>
          </w:p>
          <w:p w:rsidR="003C25F8" w:rsidRDefault="003C25F8" w:rsidP="00F965B7">
            <w:pPr>
              <w:pStyle w:val="3"/>
              <w:jc w:val="left"/>
              <w:rPr>
                <w:sz w:val="24"/>
              </w:rPr>
            </w:pPr>
            <w:r>
              <w:rPr>
                <w:sz w:val="24"/>
              </w:rPr>
              <w:t>«Атырауская теплоэлектроцентраль»</w:t>
            </w:r>
          </w:p>
          <w:p w:rsidR="003C25F8" w:rsidRDefault="003C25F8" w:rsidP="00F965B7">
            <w:pPr>
              <w:jc w:val="both"/>
            </w:pPr>
            <w:r>
              <w:t>060005,РК, г. Атырау, пр. Кабдолова, 9</w:t>
            </w:r>
          </w:p>
          <w:p w:rsidR="003C25F8" w:rsidRDefault="003C25F8" w:rsidP="00F965B7">
            <w:pPr>
              <w:jc w:val="both"/>
            </w:pPr>
            <w:r>
              <w:t>факс  8 (7122) 45-72-22,тел.32-77-15</w:t>
            </w:r>
          </w:p>
          <w:p w:rsidR="003C25F8" w:rsidRDefault="003C25F8" w:rsidP="00F965B7">
            <w:pPr>
              <w:jc w:val="both"/>
            </w:pPr>
            <w:r>
              <w:t xml:space="preserve">РНН 151 000 018 149 </w:t>
            </w:r>
          </w:p>
          <w:p w:rsidR="003C25F8" w:rsidRDefault="003C25F8" w:rsidP="00F965B7">
            <w:pPr>
              <w:jc w:val="both"/>
            </w:pPr>
            <w:r>
              <w:t>БИН 970 740 002 267</w:t>
            </w:r>
          </w:p>
          <w:p w:rsidR="003C25F8" w:rsidRDefault="003C25F8" w:rsidP="00F965B7">
            <w:pPr>
              <w:jc w:val="both"/>
            </w:pPr>
            <w:r>
              <w:t xml:space="preserve">ИИК </w:t>
            </w:r>
            <w:r>
              <w:rPr>
                <w:lang w:val="en-US"/>
              </w:rPr>
              <w:t>KZ</w:t>
            </w:r>
            <w:r w:rsidRPr="00181FB3">
              <w:t xml:space="preserve"> </w:t>
            </w:r>
            <w:r>
              <w:t xml:space="preserve">526017141000000939 </w:t>
            </w:r>
          </w:p>
          <w:p w:rsidR="003C25F8" w:rsidRDefault="003C25F8" w:rsidP="00F965B7">
            <w:pPr>
              <w:jc w:val="both"/>
            </w:pPr>
            <w:r>
              <w:t xml:space="preserve">В АО «Народный банк Казахстана» </w:t>
            </w:r>
          </w:p>
          <w:p w:rsidR="003C25F8" w:rsidRDefault="003C25F8" w:rsidP="00F965B7">
            <w:pPr>
              <w:jc w:val="both"/>
            </w:pPr>
            <w:r>
              <w:t>г. Атырау</w:t>
            </w:r>
          </w:p>
          <w:p w:rsidR="003C25F8" w:rsidRDefault="003C25F8" w:rsidP="00F965B7">
            <w:pPr>
              <w:jc w:val="both"/>
              <w:rPr>
                <w:lang w:val="en-US"/>
              </w:rPr>
            </w:pPr>
            <w:r>
              <w:t xml:space="preserve">БИК </w:t>
            </w:r>
            <w:r>
              <w:rPr>
                <w:lang w:val="en-US"/>
              </w:rPr>
              <w:t>HSBKKZKX</w:t>
            </w:r>
          </w:p>
          <w:p w:rsidR="003C25F8" w:rsidRDefault="003C25F8" w:rsidP="00F965B7">
            <w:pPr>
              <w:jc w:val="both"/>
            </w:pPr>
          </w:p>
        </w:tc>
        <w:tc>
          <w:tcPr>
            <w:tcW w:w="5132" w:type="dxa"/>
          </w:tcPr>
          <w:p w:rsidR="003C25F8" w:rsidRDefault="003C25F8" w:rsidP="00F965B7">
            <w:pPr>
              <w:rPr>
                <w:b/>
              </w:rPr>
            </w:pPr>
          </w:p>
        </w:tc>
      </w:tr>
      <w:tr w:rsidR="003C25F8" w:rsidTr="003C25F8">
        <w:tc>
          <w:tcPr>
            <w:tcW w:w="4899" w:type="dxa"/>
            <w:hideMark/>
          </w:tcPr>
          <w:p w:rsidR="003C25F8" w:rsidRDefault="003C25F8" w:rsidP="00F965B7">
            <w:pPr>
              <w:jc w:val="both"/>
            </w:pPr>
            <w:r>
              <w:t>Свидетельство о постановке на учет по НДС</w:t>
            </w:r>
          </w:p>
          <w:p w:rsidR="003C25F8" w:rsidRDefault="003C25F8" w:rsidP="00F965B7">
            <w:pPr>
              <w:rPr>
                <w:b/>
              </w:rPr>
            </w:pPr>
            <w:r>
              <w:t>Серия 15001 № 0010476 от 07.09.</w:t>
            </w:r>
            <w:r>
              <w:rPr>
                <w:lang w:val="en-US"/>
              </w:rPr>
              <w:t>20</w:t>
            </w:r>
            <w:r>
              <w:t>12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5132" w:type="dxa"/>
          </w:tcPr>
          <w:p w:rsidR="003C25F8" w:rsidRDefault="003C25F8" w:rsidP="00F965B7">
            <w:pPr>
              <w:jc w:val="both"/>
              <w:rPr>
                <w:b/>
              </w:rPr>
            </w:pPr>
          </w:p>
        </w:tc>
      </w:tr>
      <w:tr w:rsidR="003C25F8" w:rsidTr="00F965B7">
        <w:tc>
          <w:tcPr>
            <w:tcW w:w="4899" w:type="dxa"/>
          </w:tcPr>
          <w:p w:rsidR="003C25F8" w:rsidRDefault="003C25F8" w:rsidP="00F965B7">
            <w:pPr>
              <w:jc w:val="both"/>
              <w:rPr>
                <w:b/>
              </w:rPr>
            </w:pPr>
          </w:p>
          <w:p w:rsidR="003C25F8" w:rsidRDefault="003C25F8" w:rsidP="00F965B7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Президент </w:t>
            </w:r>
          </w:p>
        </w:tc>
        <w:tc>
          <w:tcPr>
            <w:tcW w:w="5132" w:type="dxa"/>
          </w:tcPr>
          <w:p w:rsidR="003C25F8" w:rsidRDefault="003C25F8" w:rsidP="00F965B7">
            <w:pPr>
              <w:pStyle w:val="3"/>
              <w:rPr>
                <w:sz w:val="24"/>
              </w:rPr>
            </w:pPr>
          </w:p>
        </w:tc>
      </w:tr>
      <w:tr w:rsidR="003C25F8" w:rsidTr="00F965B7">
        <w:tc>
          <w:tcPr>
            <w:tcW w:w="4899" w:type="dxa"/>
          </w:tcPr>
          <w:p w:rsidR="003C25F8" w:rsidRDefault="003C25F8" w:rsidP="00F965B7">
            <w:pPr>
              <w:pStyle w:val="4"/>
              <w:framePr w:hSpace="0" w:wrap="auto" w:vAnchor="margin" w:hAnchor="text" w:yAlign="inline"/>
            </w:pPr>
            <w:r>
              <w:t>АО «Атырауская теплоэлектроцентраль»</w:t>
            </w:r>
          </w:p>
          <w:p w:rsidR="003C25F8" w:rsidRPr="003C25F8" w:rsidRDefault="003C25F8" w:rsidP="003C25F8"/>
          <w:p w:rsidR="003C25F8" w:rsidRPr="003C25F8" w:rsidRDefault="003C25F8" w:rsidP="00F965B7">
            <w:pPr>
              <w:rPr>
                <w:b/>
              </w:rPr>
            </w:pPr>
            <w:r>
              <w:t xml:space="preserve">                                             </w:t>
            </w:r>
            <w:r w:rsidRPr="003C25F8">
              <w:rPr>
                <w:b/>
              </w:rPr>
              <w:t>Аленов М.К</w:t>
            </w:r>
          </w:p>
          <w:p w:rsidR="003C25F8" w:rsidRDefault="003C25F8" w:rsidP="003C25F8">
            <w:pPr>
              <w:jc w:val="both"/>
              <w:rPr>
                <w:b/>
              </w:rPr>
            </w:pPr>
          </w:p>
        </w:tc>
        <w:tc>
          <w:tcPr>
            <w:tcW w:w="5132" w:type="dxa"/>
          </w:tcPr>
          <w:p w:rsidR="003C25F8" w:rsidRDefault="003C25F8" w:rsidP="00F965B7">
            <w:pPr>
              <w:jc w:val="both"/>
              <w:rPr>
                <w:b/>
              </w:rPr>
            </w:pPr>
          </w:p>
        </w:tc>
      </w:tr>
      <w:tr w:rsidR="003C25F8" w:rsidTr="00F965B7">
        <w:tc>
          <w:tcPr>
            <w:tcW w:w="4899" w:type="dxa"/>
            <w:hideMark/>
          </w:tcPr>
          <w:p w:rsidR="003C25F8" w:rsidRDefault="003C25F8" w:rsidP="003C25F8">
            <w:pPr>
              <w:jc w:val="both"/>
            </w:pPr>
            <w:r>
              <w:t xml:space="preserve"> «_____» __________________  2020 г.</w:t>
            </w:r>
          </w:p>
        </w:tc>
        <w:tc>
          <w:tcPr>
            <w:tcW w:w="5132" w:type="dxa"/>
          </w:tcPr>
          <w:p w:rsidR="003C25F8" w:rsidRDefault="003C25F8" w:rsidP="00F965B7">
            <w:pPr>
              <w:jc w:val="both"/>
            </w:pPr>
          </w:p>
        </w:tc>
      </w:tr>
    </w:tbl>
    <w:p w:rsidR="00A0073B" w:rsidRDefault="00A0073B"/>
    <w:sectPr w:rsidR="00A0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542"/>
    <w:multiLevelType w:val="hybridMultilevel"/>
    <w:tmpl w:val="D10C57C4"/>
    <w:lvl w:ilvl="0" w:tplc="C0A297B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D8663D8"/>
    <w:multiLevelType w:val="hybridMultilevel"/>
    <w:tmpl w:val="ECAAF96A"/>
    <w:lvl w:ilvl="0" w:tplc="D8A600C2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1597"/>
    <w:multiLevelType w:val="hybridMultilevel"/>
    <w:tmpl w:val="82C89382"/>
    <w:lvl w:ilvl="0" w:tplc="22F459C6">
      <w:start w:val="1"/>
      <w:numFmt w:val="decimal"/>
      <w:lvlText w:val="8.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7290317"/>
    <w:multiLevelType w:val="hybridMultilevel"/>
    <w:tmpl w:val="CD8E80F0"/>
    <w:lvl w:ilvl="0" w:tplc="FEE2DBC8">
      <w:start w:val="1"/>
      <w:numFmt w:val="decimal"/>
      <w:lvlText w:val="6.%1."/>
      <w:lvlJc w:val="left"/>
      <w:pPr>
        <w:ind w:left="7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F4962"/>
    <w:multiLevelType w:val="multilevel"/>
    <w:tmpl w:val="4F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3128F4"/>
    <w:multiLevelType w:val="hybridMultilevel"/>
    <w:tmpl w:val="2FCC14D2"/>
    <w:lvl w:ilvl="0" w:tplc="C772DA4C">
      <w:start w:val="1"/>
      <w:numFmt w:val="decimal"/>
      <w:lvlText w:val="7.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8A3688"/>
    <w:multiLevelType w:val="multilevel"/>
    <w:tmpl w:val="6B54E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b/>
      </w:rPr>
    </w:lvl>
  </w:abstractNum>
  <w:abstractNum w:abstractNumId="7">
    <w:nsid w:val="75243FB6"/>
    <w:multiLevelType w:val="singleLevel"/>
    <w:tmpl w:val="BF7C95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79517620"/>
    <w:multiLevelType w:val="hybridMultilevel"/>
    <w:tmpl w:val="636C7D40"/>
    <w:lvl w:ilvl="0" w:tplc="31DACE96">
      <w:start w:val="1"/>
      <w:numFmt w:val="decimal"/>
      <w:lvlText w:val="9.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97"/>
    <w:rsid w:val="00012892"/>
    <w:rsid w:val="00323519"/>
    <w:rsid w:val="003C25F8"/>
    <w:rsid w:val="003F1338"/>
    <w:rsid w:val="004956BD"/>
    <w:rsid w:val="0053179D"/>
    <w:rsid w:val="005C361B"/>
    <w:rsid w:val="00732797"/>
    <w:rsid w:val="007B00A7"/>
    <w:rsid w:val="00A0073B"/>
    <w:rsid w:val="00B3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5F8"/>
    <w:pPr>
      <w:keepNext/>
      <w:jc w:val="center"/>
      <w:outlineLvl w:val="0"/>
    </w:pPr>
    <w:rPr>
      <w:b/>
      <w:sz w:val="21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C25F8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rsid w:val="003C25F8"/>
    <w:pPr>
      <w:keepNext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25F8"/>
    <w:pPr>
      <w:keepNext/>
      <w:framePr w:hSpace="180" w:wrap="around" w:vAnchor="page" w:hAnchor="margin" w:y="3475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5F8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5F8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25F8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C25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3C25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C2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C25F8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C25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C25F8"/>
    <w:pPr>
      <w:tabs>
        <w:tab w:val="num" w:pos="1260"/>
      </w:tabs>
      <w:ind w:right="85" w:firstLine="720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semiHidden/>
    <w:rsid w:val="003C25F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semiHidden/>
    <w:unhideWhenUsed/>
    <w:rsid w:val="003C25F8"/>
    <w:pPr>
      <w:ind w:left="-284" w:right="85"/>
      <w:jc w:val="both"/>
    </w:pPr>
    <w:rPr>
      <w:sz w:val="22"/>
      <w:szCs w:val="20"/>
    </w:rPr>
  </w:style>
  <w:style w:type="paragraph" w:styleId="a8">
    <w:name w:val="List Paragraph"/>
    <w:aliases w:val="Абзац"/>
    <w:basedOn w:val="a"/>
    <w:uiPriority w:val="34"/>
    <w:qFormat/>
    <w:rsid w:val="003C25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5F8"/>
    <w:pPr>
      <w:keepNext/>
      <w:jc w:val="center"/>
      <w:outlineLvl w:val="0"/>
    </w:pPr>
    <w:rPr>
      <w:b/>
      <w:sz w:val="21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C25F8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rsid w:val="003C25F8"/>
    <w:pPr>
      <w:keepNext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25F8"/>
    <w:pPr>
      <w:keepNext/>
      <w:framePr w:hSpace="180" w:wrap="around" w:vAnchor="page" w:hAnchor="margin" w:y="3475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5F8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5F8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25F8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C25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3C25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C2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C25F8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C25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C25F8"/>
    <w:pPr>
      <w:tabs>
        <w:tab w:val="num" w:pos="1260"/>
      </w:tabs>
      <w:ind w:right="85" w:firstLine="720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semiHidden/>
    <w:rsid w:val="003C25F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semiHidden/>
    <w:unhideWhenUsed/>
    <w:rsid w:val="003C25F8"/>
    <w:pPr>
      <w:ind w:left="-284" w:right="85"/>
      <w:jc w:val="both"/>
    </w:pPr>
    <w:rPr>
      <w:sz w:val="22"/>
      <w:szCs w:val="20"/>
    </w:rPr>
  </w:style>
  <w:style w:type="paragraph" w:styleId="a8">
    <w:name w:val="List Paragraph"/>
    <w:aliases w:val="Абзац"/>
    <w:basedOn w:val="a"/>
    <w:uiPriority w:val="34"/>
    <w:qFormat/>
    <w:rsid w:val="003C25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 Жумаханов.</dc:creator>
  <cp:lastModifiedBy>Жулдыз Муканова</cp:lastModifiedBy>
  <cp:revision>8</cp:revision>
  <dcterms:created xsi:type="dcterms:W3CDTF">2020-03-18T08:40:00Z</dcterms:created>
  <dcterms:modified xsi:type="dcterms:W3CDTF">2020-03-26T09:51:00Z</dcterms:modified>
</cp:coreProperties>
</file>